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4F" w:rsidRDefault="00763A4F"/>
    <w:p w:rsidR="00126EA1" w:rsidRPr="00126EA1" w:rsidRDefault="00126EA1" w:rsidP="00126E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EA1">
        <w:rPr>
          <w:rFonts w:ascii="Times New Roman" w:eastAsia="Times New Roman" w:hAnsi="Times New Roman" w:cs="Times New Roman"/>
          <w:b/>
          <w:bCs/>
          <w:kern w:val="36"/>
          <w:sz w:val="48"/>
          <w:szCs w:val="48"/>
          <w:lang w:eastAsia="ru-RU"/>
        </w:rPr>
        <w:t>Консультация для родителей старшей группы</w:t>
      </w:r>
    </w:p>
    <w:p w:rsidR="00126EA1" w:rsidRPr="00BA4711" w:rsidRDefault="00BA4711" w:rsidP="00126EA1">
      <w:pPr>
        <w:spacing w:before="100" w:beforeAutospacing="1" w:after="100" w:afterAutospacing="1" w:line="240" w:lineRule="auto"/>
        <w:rPr>
          <w:rFonts w:ascii="Times New Roman" w:eastAsia="Times New Roman" w:hAnsi="Times New Roman" w:cs="Times New Roman"/>
          <w:sz w:val="36"/>
          <w:szCs w:val="36"/>
          <w:lang w:eastAsia="ru-RU"/>
        </w:rPr>
      </w:pPr>
      <w:r w:rsidRPr="00BA4711">
        <w:rPr>
          <w:rFonts w:ascii="Times New Roman" w:eastAsia="Times New Roman" w:hAnsi="Times New Roman" w:cs="Times New Roman"/>
          <w:sz w:val="36"/>
          <w:szCs w:val="36"/>
          <w:lang w:eastAsia="ru-RU"/>
        </w:rPr>
        <w:t>Попова Елена Борисовна</w:t>
      </w:r>
      <w:r w:rsidR="00126EA1" w:rsidRPr="00BA4711">
        <w:rPr>
          <w:rFonts w:ascii="Times New Roman" w:eastAsia="Times New Roman" w:hAnsi="Times New Roman" w:cs="Times New Roman"/>
          <w:sz w:val="36"/>
          <w:szCs w:val="36"/>
          <w:lang w:eastAsia="ru-RU"/>
        </w:rPr>
        <w:br/>
      </w:r>
    </w:p>
    <w:p w:rsidR="00126EA1" w:rsidRPr="00126EA1" w:rsidRDefault="00BA471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BA4711">
        <w:rPr>
          <w:rFonts w:ascii="Times New Roman" w:eastAsia="Times New Roman" w:hAnsi="Times New Roman" w:cs="Times New Roman"/>
          <w:sz w:val="36"/>
          <w:szCs w:val="36"/>
          <w:lang w:eastAsia="ru-RU"/>
        </w:rPr>
        <w:t xml:space="preserve"> </w:t>
      </w:r>
      <w:r w:rsidR="00126EA1" w:rsidRPr="00BA4711">
        <w:rPr>
          <w:rFonts w:ascii="Times New Roman" w:eastAsia="Times New Roman" w:hAnsi="Times New Roman" w:cs="Times New Roman"/>
          <w:sz w:val="36"/>
          <w:szCs w:val="36"/>
          <w:lang w:eastAsia="ru-RU"/>
        </w:rPr>
        <w:t>«Значение развития мелкой</w:t>
      </w:r>
    </w:p>
    <w:p w:rsidR="00126EA1" w:rsidRPr="00BA4711" w:rsidRDefault="00126EA1" w:rsidP="00126EA1">
      <w:pPr>
        <w:spacing w:before="100" w:beforeAutospacing="1" w:after="100" w:afterAutospacing="1" w:line="240" w:lineRule="auto"/>
        <w:rPr>
          <w:rFonts w:ascii="Times New Roman" w:eastAsia="Times New Roman" w:hAnsi="Times New Roman" w:cs="Times New Roman"/>
          <w:sz w:val="36"/>
          <w:szCs w:val="36"/>
          <w:lang w:eastAsia="ru-RU"/>
        </w:rPr>
      </w:pPr>
      <w:r w:rsidRPr="00BA4711">
        <w:rPr>
          <w:rFonts w:ascii="Times New Roman" w:eastAsia="Times New Roman" w:hAnsi="Times New Roman" w:cs="Times New Roman"/>
          <w:sz w:val="36"/>
          <w:szCs w:val="36"/>
          <w:lang w:eastAsia="ru-RU"/>
        </w:rPr>
        <w:t>моторики рук для речи детей»</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Речевая способность ребенка зависит не только от тренировки артикулярного аппарата, но и от движения рук. Мелкая моторика очень важна, поскольку через неё развиваются такие высшие свойства </w:t>
      </w:r>
      <w:proofErr w:type="spellStart"/>
      <w:proofErr w:type="gramStart"/>
      <w:r w:rsidRPr="00126EA1">
        <w:rPr>
          <w:rFonts w:ascii="Times New Roman" w:eastAsia="Times New Roman" w:hAnsi="Times New Roman" w:cs="Times New Roman"/>
          <w:sz w:val="24"/>
          <w:szCs w:val="24"/>
          <w:lang w:eastAsia="ru-RU"/>
        </w:rPr>
        <w:t>сознания,</w:t>
      </w:r>
      <w:r w:rsidRPr="00126EA1">
        <w:rPr>
          <w:rFonts w:ascii="Times New Roman" w:eastAsia="Times New Roman" w:hAnsi="Times New Roman" w:cs="Times New Roman"/>
          <w:sz w:val="24"/>
          <w:szCs w:val="24"/>
          <w:u w:val="single"/>
          <w:lang w:eastAsia="ru-RU"/>
        </w:rPr>
        <w:t>как</w:t>
      </w:r>
      <w:proofErr w:type="spellEnd"/>
      <w:proofErr w:type="gramEnd"/>
      <w:r w:rsidRPr="00126EA1">
        <w:rPr>
          <w:rFonts w:ascii="Times New Roman" w:eastAsia="Times New Roman" w:hAnsi="Times New Roman" w:cs="Times New Roman"/>
          <w:sz w:val="24"/>
          <w:szCs w:val="24"/>
          <w:lang w:eastAsia="ru-RU"/>
        </w:rPr>
        <w:t>:</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1. Повышается тонус коры головного мозга.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2. Развиваются речевые центры коры головного мозга.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3. Стимулируются развитие речи ребенка.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4. Согласовывают работу понятийного и двигательного центров речи.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5. Способствуют улучшению артикуляционной моторики.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6. Развивается чувство ритма и координацию движений.</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7. Подготавливается рука к письму.</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8. Поднимается настроение ребенка.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РАЗВИТИЕ МЕЛКОЙ </w:t>
      </w:r>
      <w:r w:rsidRPr="00126EA1">
        <w:rPr>
          <w:rFonts w:ascii="Times New Roman" w:eastAsia="Times New Roman" w:hAnsi="Times New Roman" w:cs="Times New Roman"/>
          <w:i/>
          <w:iCs/>
          <w:sz w:val="24"/>
          <w:szCs w:val="24"/>
          <w:lang w:eastAsia="ru-RU"/>
        </w:rPr>
        <w:t>(ПАЛЬЦЕВОЙ)</w:t>
      </w:r>
      <w:r w:rsidRPr="00126EA1">
        <w:rPr>
          <w:rFonts w:ascii="Times New Roman" w:eastAsia="Times New Roman" w:hAnsi="Times New Roman" w:cs="Times New Roman"/>
          <w:sz w:val="24"/>
          <w:szCs w:val="24"/>
          <w:lang w:eastAsia="ru-RU"/>
        </w:rPr>
        <w:t xml:space="preserve"> МОТОРИКИ.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Ученые – психологи,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w:t>
      </w:r>
      <w:proofErr w:type="spellStart"/>
      <w:proofErr w:type="gramStart"/>
      <w:r w:rsidRPr="00126EA1">
        <w:rPr>
          <w:rFonts w:ascii="Times New Roman" w:eastAsia="Times New Roman" w:hAnsi="Times New Roman" w:cs="Times New Roman"/>
          <w:sz w:val="24"/>
          <w:szCs w:val="24"/>
          <w:lang w:eastAsia="ru-RU"/>
        </w:rPr>
        <w:t>развита.</w:t>
      </w:r>
      <w:r w:rsidRPr="00126EA1">
        <w:rPr>
          <w:rFonts w:ascii="Times New Roman" w:eastAsia="Times New Roman" w:hAnsi="Times New Roman" w:cs="Times New Roman"/>
          <w:sz w:val="24"/>
          <w:szCs w:val="24"/>
          <w:u w:val="single"/>
          <w:lang w:eastAsia="ru-RU"/>
        </w:rPr>
        <w:t>То</w:t>
      </w:r>
      <w:proofErr w:type="spellEnd"/>
      <w:proofErr w:type="gramEnd"/>
      <w:r w:rsidRPr="00126EA1">
        <w:rPr>
          <w:rFonts w:ascii="Times New Roman" w:eastAsia="Times New Roman" w:hAnsi="Times New Roman" w:cs="Times New Roman"/>
          <w:sz w:val="24"/>
          <w:szCs w:val="24"/>
          <w:u w:val="single"/>
          <w:lang w:eastAsia="ru-RU"/>
        </w:rPr>
        <w:t xml:space="preserve"> есть необходимо </w:t>
      </w:r>
      <w:r w:rsidRPr="00126EA1">
        <w:rPr>
          <w:rFonts w:ascii="Times New Roman" w:eastAsia="Times New Roman" w:hAnsi="Times New Roman" w:cs="Times New Roman"/>
          <w:sz w:val="24"/>
          <w:szCs w:val="24"/>
          <w:u w:val="single"/>
          <w:lang w:eastAsia="ru-RU"/>
        </w:rPr>
        <w:lastRenderedPageBreak/>
        <w:t>развивать речь ребенка в комплексе</w:t>
      </w:r>
      <w:r w:rsidRPr="00126EA1">
        <w:rPr>
          <w:rFonts w:ascii="Times New Roman" w:eastAsia="Times New Roman" w:hAnsi="Times New Roman" w:cs="Times New Roman"/>
          <w:sz w:val="24"/>
          <w:szCs w:val="24"/>
          <w:lang w:eastAsia="ru-RU"/>
        </w:rPr>
        <w:t>: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Мелкая моторика рук – это разнообразные движения пальчиками и ладонями. Крупная моторика – движения всей рукой и всем телом.</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Тонкая моторика – развитие мелких мышц пальцев, способность выполнять ими тонкие координированные манипуляции малой амплитуды.</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Все виды моторик заключаются </w:t>
      </w:r>
      <w:proofErr w:type="gramStart"/>
      <w:r w:rsidRPr="00126EA1">
        <w:rPr>
          <w:rFonts w:ascii="Times New Roman" w:eastAsia="Times New Roman" w:hAnsi="Times New Roman" w:cs="Times New Roman"/>
          <w:sz w:val="24"/>
          <w:szCs w:val="24"/>
          <w:lang w:eastAsia="ru-RU"/>
        </w:rPr>
        <w:t>в методике- Пальчиковой гимнастики</w:t>
      </w:r>
      <w:proofErr w:type="gramEnd"/>
      <w:r w:rsidRPr="00126EA1">
        <w:rPr>
          <w:rFonts w:ascii="Times New Roman" w:eastAsia="Times New Roman" w:hAnsi="Times New Roman" w:cs="Times New Roman"/>
          <w:sz w:val="24"/>
          <w:szCs w:val="24"/>
          <w:lang w:eastAsia="ru-RU"/>
        </w:rPr>
        <w:t>.</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Пальчиковая гимнастика должна проводиться каждый день по 5 минут дома с </w:t>
      </w:r>
      <w:r w:rsidRPr="00126EA1">
        <w:rPr>
          <w:rFonts w:ascii="Times New Roman" w:eastAsia="Times New Roman" w:hAnsi="Times New Roman" w:cs="Times New Roman"/>
          <w:b/>
          <w:bCs/>
          <w:sz w:val="24"/>
          <w:szCs w:val="24"/>
          <w:lang w:eastAsia="ru-RU"/>
        </w:rPr>
        <w:t>родителями</w:t>
      </w:r>
      <w:r w:rsidRPr="00126EA1">
        <w:rPr>
          <w:rFonts w:ascii="Times New Roman" w:eastAsia="Times New Roman" w:hAnsi="Times New Roman" w:cs="Times New Roman"/>
          <w:sz w:val="24"/>
          <w:szCs w:val="24"/>
          <w:lang w:eastAsia="ru-RU"/>
        </w:rPr>
        <w:t xml:space="preserve"> и в детских учреждениях с педагогами.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b/>
          <w:bCs/>
          <w:sz w:val="24"/>
          <w:szCs w:val="24"/>
          <w:lang w:eastAsia="ru-RU"/>
        </w:rPr>
        <w:t>Родителям</w:t>
      </w:r>
      <w:r w:rsidR="00BA4711">
        <w:rPr>
          <w:rFonts w:ascii="Times New Roman" w:eastAsia="Times New Roman" w:hAnsi="Times New Roman" w:cs="Times New Roman"/>
          <w:b/>
          <w:bCs/>
          <w:sz w:val="24"/>
          <w:szCs w:val="24"/>
          <w:lang w:eastAsia="ru-RU"/>
        </w:rPr>
        <w:t xml:space="preserve"> </w:t>
      </w:r>
      <w:r w:rsidRPr="00126EA1">
        <w:rPr>
          <w:rFonts w:ascii="Times New Roman" w:eastAsia="Times New Roman" w:hAnsi="Times New Roman" w:cs="Times New Roman"/>
          <w:sz w:val="24"/>
          <w:szCs w:val="24"/>
          <w:u w:val="single"/>
          <w:lang w:eastAsia="ru-RU"/>
        </w:rPr>
        <w:t>рекомендуется вместе с детьми раскладывать пуговицы в зависимости от их признаков</w:t>
      </w:r>
      <w:r w:rsidRPr="00126EA1">
        <w:rPr>
          <w:rFonts w:ascii="Times New Roman" w:eastAsia="Times New Roman" w:hAnsi="Times New Roman" w:cs="Times New Roman"/>
          <w:sz w:val="24"/>
          <w:szCs w:val="24"/>
          <w:lang w:eastAsia="ru-RU"/>
        </w:rPr>
        <w:t>: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на разные темы в зависимости от поставленных целей.</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Большое значение в мелкой моторике имеет правильное обращение с ножницами. Ребёнок должен правильно держать и вырезать как чёткие линии </w:t>
      </w:r>
      <w:r w:rsidRPr="00126EA1">
        <w:rPr>
          <w:rFonts w:ascii="Times New Roman" w:eastAsia="Times New Roman" w:hAnsi="Times New Roman" w:cs="Times New Roman"/>
          <w:i/>
          <w:iCs/>
          <w:sz w:val="24"/>
          <w:szCs w:val="24"/>
          <w:lang w:eastAsia="ru-RU"/>
        </w:rPr>
        <w:t>(геометрические фигуры</w:t>
      </w:r>
      <w:proofErr w:type="gramStart"/>
      <w:r w:rsidRPr="00126EA1">
        <w:rPr>
          <w:rFonts w:ascii="Times New Roman" w:eastAsia="Times New Roman" w:hAnsi="Times New Roman" w:cs="Times New Roman"/>
          <w:i/>
          <w:iCs/>
          <w:sz w:val="24"/>
          <w:szCs w:val="24"/>
          <w:lang w:eastAsia="ru-RU"/>
        </w:rPr>
        <w:t>)</w:t>
      </w:r>
      <w:proofErr w:type="gramEnd"/>
      <w:r w:rsidRPr="00126EA1">
        <w:rPr>
          <w:rFonts w:ascii="Times New Roman" w:eastAsia="Times New Roman" w:hAnsi="Times New Roman" w:cs="Times New Roman"/>
          <w:sz w:val="24"/>
          <w:szCs w:val="24"/>
          <w:lang w:eastAsia="ru-RU"/>
        </w:rPr>
        <w:t xml:space="preserve"> так и извилистые линии и силуэты.</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u w:val="single"/>
          <w:lang w:eastAsia="ru-RU"/>
        </w:rPr>
        <w:t>Для определения уровня развития речи детей первых лет жизни разработан следующий метод</w:t>
      </w:r>
      <w:r w:rsidRPr="00126EA1">
        <w:rPr>
          <w:rFonts w:ascii="Times New Roman" w:eastAsia="Times New Roman" w:hAnsi="Times New Roman" w:cs="Times New Roman"/>
          <w:sz w:val="24"/>
          <w:szCs w:val="24"/>
          <w:lang w:eastAsia="ru-RU"/>
        </w:rPr>
        <w:t xml:space="preserve">: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w:t>
      </w:r>
      <w:proofErr w:type="gramStart"/>
      <w:r w:rsidRPr="00126EA1">
        <w:rPr>
          <w:rFonts w:ascii="Times New Roman" w:eastAsia="Times New Roman" w:hAnsi="Times New Roman" w:cs="Times New Roman"/>
          <w:sz w:val="24"/>
          <w:szCs w:val="24"/>
          <w:lang w:eastAsia="ru-RU"/>
        </w:rPr>
        <w:t>разгибаются только вместе</w:t>
      </w:r>
      <w:proofErr w:type="gramEnd"/>
      <w:r w:rsidRPr="00126EA1">
        <w:rPr>
          <w:rFonts w:ascii="Times New Roman" w:eastAsia="Times New Roman" w:hAnsi="Times New Roman" w:cs="Times New Roman"/>
          <w:sz w:val="24"/>
          <w:szCs w:val="24"/>
          <w:lang w:eastAsia="ru-RU"/>
        </w:rPr>
        <w:t xml:space="preserve">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контроля за высказыванием ребенка. Развивая мелкие, дифференцированные движения рук, мы способствуем лучшему речевому развитию ребенка.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Тренировку пальцев рук уже можно начинать в раннем возрасте. Массаж играет большую </w:t>
      </w:r>
      <w:proofErr w:type="spellStart"/>
      <w:proofErr w:type="gramStart"/>
      <w:r w:rsidRPr="00126EA1">
        <w:rPr>
          <w:rFonts w:ascii="Times New Roman" w:eastAsia="Times New Roman" w:hAnsi="Times New Roman" w:cs="Times New Roman"/>
          <w:sz w:val="24"/>
          <w:szCs w:val="24"/>
          <w:lang w:eastAsia="ru-RU"/>
        </w:rPr>
        <w:t>роль,стимулирующее</w:t>
      </w:r>
      <w:proofErr w:type="spellEnd"/>
      <w:proofErr w:type="gramEnd"/>
      <w:r w:rsidRPr="00126EA1">
        <w:rPr>
          <w:rFonts w:ascii="Times New Roman" w:eastAsia="Times New Roman" w:hAnsi="Times New Roman" w:cs="Times New Roman"/>
          <w:sz w:val="24"/>
          <w:szCs w:val="24"/>
          <w:lang w:eastAsia="ru-RU"/>
        </w:rPr>
        <w:t xml:space="preserve"> воздействие массажных щеток изменяет функциональное состояние коры головного мозга, усиливает ее регулирующую и координирующую функции.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u w:val="single"/>
          <w:lang w:eastAsia="ru-RU"/>
        </w:rPr>
        <w:t>Мелкую моторику рук развивают</w:t>
      </w:r>
      <w:r w:rsidRPr="00126EA1">
        <w:rPr>
          <w:rFonts w:ascii="Times New Roman" w:eastAsia="Times New Roman" w:hAnsi="Times New Roman" w:cs="Times New Roman"/>
          <w:sz w:val="24"/>
          <w:szCs w:val="24"/>
          <w:lang w:eastAsia="ru-RU"/>
        </w:rPr>
        <w:t>:</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lastRenderedPageBreak/>
        <w:t>• Игры с мелкими предметами, которые неудобно брать в ручку;</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Игры, где требуется что-то брать или вытаскивать, сжимать – разжимать, выливать – наливать, насыпать – высыпать, проталкивать в отверстия;</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 Рисование карандашами </w:t>
      </w:r>
      <w:r w:rsidRPr="00126EA1">
        <w:rPr>
          <w:rFonts w:ascii="Times New Roman" w:eastAsia="Times New Roman" w:hAnsi="Times New Roman" w:cs="Times New Roman"/>
          <w:i/>
          <w:iCs/>
          <w:sz w:val="24"/>
          <w:szCs w:val="24"/>
          <w:lang w:eastAsia="ru-RU"/>
        </w:rPr>
        <w:t>(фломастерами, кистью)</w:t>
      </w:r>
      <w:r w:rsidRPr="00126EA1">
        <w:rPr>
          <w:rFonts w:ascii="Times New Roman" w:eastAsia="Times New Roman" w:hAnsi="Times New Roman" w:cs="Times New Roman"/>
          <w:sz w:val="24"/>
          <w:szCs w:val="24"/>
          <w:lang w:eastAsia="ru-RU"/>
        </w:rPr>
        <w:t>;</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Застегивание и расстегивание молний, пуговиц, одевание и раздевание и т. д.</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Мелкую моторику развивают также физические упражнения. Это разнообразные висы и лазание </w:t>
      </w:r>
      <w:r w:rsidRPr="00126EA1">
        <w:rPr>
          <w:rFonts w:ascii="Times New Roman" w:eastAsia="Times New Roman" w:hAnsi="Times New Roman" w:cs="Times New Roman"/>
          <w:i/>
          <w:iCs/>
          <w:sz w:val="24"/>
          <w:szCs w:val="24"/>
          <w:lang w:eastAsia="ru-RU"/>
        </w:rPr>
        <w:t>(на спортивном комплексе, по лесенке и т. д.)</w:t>
      </w:r>
      <w:r w:rsidRPr="00126EA1">
        <w:rPr>
          <w:rFonts w:ascii="Times New Roman" w:eastAsia="Times New Roman" w:hAnsi="Times New Roman" w:cs="Times New Roman"/>
          <w:sz w:val="24"/>
          <w:szCs w:val="24"/>
          <w:lang w:eastAsia="ru-RU"/>
        </w:rPr>
        <w:t>.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Огромную помощь ещё оказывают подвижные игры на </w:t>
      </w:r>
      <w:proofErr w:type="gramStart"/>
      <w:r w:rsidRPr="00126EA1">
        <w:rPr>
          <w:rFonts w:ascii="Times New Roman" w:eastAsia="Times New Roman" w:hAnsi="Times New Roman" w:cs="Times New Roman"/>
          <w:sz w:val="24"/>
          <w:szCs w:val="24"/>
          <w:lang w:eastAsia="ru-RU"/>
        </w:rPr>
        <w:t>воздухе ;</w:t>
      </w:r>
      <w:proofErr w:type="gramEnd"/>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6EA1">
        <w:rPr>
          <w:rFonts w:ascii="Times New Roman" w:eastAsia="Times New Roman" w:hAnsi="Times New Roman" w:cs="Times New Roman"/>
          <w:sz w:val="24"/>
          <w:szCs w:val="24"/>
          <w:lang w:eastAsia="ru-RU"/>
        </w:rPr>
        <w:t>во первых</w:t>
      </w:r>
      <w:proofErr w:type="gramEnd"/>
      <w:r w:rsidRPr="00126EA1">
        <w:rPr>
          <w:rFonts w:ascii="Times New Roman" w:eastAsia="Times New Roman" w:hAnsi="Times New Roman" w:cs="Times New Roman"/>
          <w:sz w:val="24"/>
          <w:szCs w:val="24"/>
          <w:lang w:eastAsia="ru-RU"/>
        </w:rPr>
        <w:t>- чем больше ребёнок двигается тем лучше полушария обогащаются кислородом, а следовательно это благотворно влияет на все рецепторы головного мозга,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6EA1">
        <w:rPr>
          <w:rFonts w:ascii="Times New Roman" w:eastAsia="Times New Roman" w:hAnsi="Times New Roman" w:cs="Times New Roman"/>
          <w:sz w:val="24"/>
          <w:szCs w:val="24"/>
          <w:lang w:eastAsia="ru-RU"/>
        </w:rPr>
        <w:t>во вторых</w:t>
      </w:r>
      <w:proofErr w:type="gramEnd"/>
      <w:r w:rsidRPr="00126EA1">
        <w:rPr>
          <w:rFonts w:ascii="Times New Roman" w:eastAsia="Times New Roman" w:hAnsi="Times New Roman" w:cs="Times New Roman"/>
          <w:sz w:val="24"/>
          <w:szCs w:val="24"/>
          <w:lang w:eastAsia="ru-RU"/>
        </w:rPr>
        <w:t>- во время игры дети разговаривают и тем самым обогащают свой словарный запас,</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6EA1">
        <w:rPr>
          <w:rFonts w:ascii="Times New Roman" w:eastAsia="Times New Roman" w:hAnsi="Times New Roman" w:cs="Times New Roman"/>
          <w:sz w:val="24"/>
          <w:szCs w:val="24"/>
          <w:lang w:eastAsia="ru-RU"/>
        </w:rPr>
        <w:t>в третьих</w:t>
      </w:r>
      <w:proofErr w:type="gramEnd"/>
      <w:r w:rsidRPr="00126EA1">
        <w:rPr>
          <w:rFonts w:ascii="Times New Roman" w:eastAsia="Times New Roman" w:hAnsi="Times New Roman" w:cs="Times New Roman"/>
          <w:sz w:val="24"/>
          <w:szCs w:val="24"/>
          <w:lang w:eastAsia="ru-RU"/>
        </w:rPr>
        <w:t xml:space="preserve"> -в играх также закрепляются движения руками, т. е. укрепляется -крупная моторика.</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Развивая мелкую моторику, нужно не забывать о том, что у ребенка две руки. </w:t>
      </w:r>
      <w:proofErr w:type="spellStart"/>
      <w:r w:rsidRPr="00126EA1">
        <w:rPr>
          <w:rFonts w:ascii="Times New Roman" w:eastAsia="Times New Roman" w:hAnsi="Times New Roman" w:cs="Times New Roman"/>
          <w:b/>
          <w:bCs/>
          <w:sz w:val="24"/>
          <w:szCs w:val="24"/>
          <w:lang w:eastAsia="ru-RU"/>
        </w:rPr>
        <w:t>Старайтесь</w:t>
      </w:r>
      <w:r w:rsidRPr="00126EA1">
        <w:rPr>
          <w:rFonts w:ascii="Times New Roman" w:eastAsia="Times New Roman" w:hAnsi="Times New Roman" w:cs="Times New Roman"/>
          <w:sz w:val="24"/>
          <w:szCs w:val="24"/>
          <w:u w:val="single"/>
          <w:lang w:eastAsia="ru-RU"/>
        </w:rPr>
        <w:t>все</w:t>
      </w:r>
      <w:proofErr w:type="spellEnd"/>
      <w:r w:rsidRPr="00126EA1">
        <w:rPr>
          <w:rFonts w:ascii="Times New Roman" w:eastAsia="Times New Roman" w:hAnsi="Times New Roman" w:cs="Times New Roman"/>
          <w:sz w:val="24"/>
          <w:szCs w:val="24"/>
          <w:u w:val="single"/>
          <w:lang w:eastAsia="ru-RU"/>
        </w:rPr>
        <w:t xml:space="preserve"> упражнения дублировать</w:t>
      </w:r>
      <w:r w:rsidRPr="00126EA1">
        <w:rPr>
          <w:rFonts w:ascii="Times New Roman" w:eastAsia="Times New Roman" w:hAnsi="Times New Roman" w:cs="Times New Roman"/>
          <w:sz w:val="24"/>
          <w:szCs w:val="24"/>
          <w:lang w:eastAsia="ru-RU"/>
        </w:rPr>
        <w:t>: выполнять и правой,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Вся наша система образования направлена 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Кроме того, большая часть людей с младенчества активнее пользуется правой рукой, игнорируя левую, что тоже создает перекос в сторону левого полушария. Кстати, замечено, что левши, как правило, более творческие люди, поскольку у них достаточно хорошо развито правое полушарие, лучше, чем у праворуких сверстников.</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t xml:space="preserve">Сам ребёнок – не беспомощная "соломинка на ветру", не робкая травинка на асфальте -- Ребёнок от природы наделен огромным запасом инстинктов, чувств и форм поведения, которые помогут ему быть активными, энергичными и жизнестойкими. Многое в процессе воспитания детей зависит не только от опыта и знаний </w:t>
      </w:r>
      <w:r w:rsidRPr="00126EA1">
        <w:rPr>
          <w:rFonts w:ascii="Times New Roman" w:eastAsia="Times New Roman" w:hAnsi="Times New Roman" w:cs="Times New Roman"/>
          <w:b/>
          <w:bCs/>
          <w:sz w:val="24"/>
          <w:szCs w:val="24"/>
          <w:lang w:eastAsia="ru-RU"/>
        </w:rPr>
        <w:t>родителей</w:t>
      </w:r>
      <w:r w:rsidRPr="00126EA1">
        <w:rPr>
          <w:rFonts w:ascii="Times New Roman" w:eastAsia="Times New Roman" w:hAnsi="Times New Roman" w:cs="Times New Roman"/>
          <w:sz w:val="24"/>
          <w:szCs w:val="24"/>
          <w:lang w:eastAsia="ru-RU"/>
        </w:rPr>
        <w:t>, но и от их умения чувствовать и догадываться!</w:t>
      </w:r>
    </w:p>
    <w:p w:rsidR="00126EA1" w:rsidRPr="00126EA1" w:rsidRDefault="00126EA1" w:rsidP="00126EA1">
      <w:pPr>
        <w:spacing w:before="100" w:beforeAutospacing="1" w:after="100" w:afterAutospacing="1" w:line="240" w:lineRule="auto"/>
        <w:rPr>
          <w:rFonts w:ascii="Times New Roman" w:eastAsia="Times New Roman" w:hAnsi="Times New Roman" w:cs="Times New Roman"/>
          <w:sz w:val="24"/>
          <w:szCs w:val="24"/>
          <w:lang w:eastAsia="ru-RU"/>
        </w:rPr>
      </w:pPr>
      <w:r w:rsidRPr="00126EA1">
        <w:rPr>
          <w:rFonts w:ascii="Times New Roman" w:eastAsia="Times New Roman" w:hAnsi="Times New Roman" w:cs="Times New Roman"/>
          <w:sz w:val="24"/>
          <w:szCs w:val="24"/>
          <w:lang w:eastAsia="ru-RU"/>
        </w:rPr>
        <w:lastRenderedPageBreak/>
        <w:t xml:space="preserve">Чем </w:t>
      </w:r>
      <w:r w:rsidRPr="00126EA1">
        <w:rPr>
          <w:rFonts w:ascii="Times New Roman" w:eastAsia="Times New Roman" w:hAnsi="Times New Roman" w:cs="Times New Roman"/>
          <w:i/>
          <w:iCs/>
          <w:sz w:val="24"/>
          <w:szCs w:val="24"/>
          <w:lang w:eastAsia="ru-RU"/>
        </w:rPr>
        <w:t>«умнее»</w:t>
      </w:r>
      <w:r w:rsidRPr="00126EA1">
        <w:rPr>
          <w:rFonts w:ascii="Times New Roman" w:eastAsia="Times New Roman" w:hAnsi="Times New Roman" w:cs="Times New Roman"/>
          <w:sz w:val="24"/>
          <w:szCs w:val="24"/>
          <w:lang w:eastAsia="ru-RU"/>
        </w:rPr>
        <w:t xml:space="preserve">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bookmarkStart w:id="0" w:name="_GoBack"/>
      <w:bookmarkEnd w:id="0"/>
    </w:p>
    <w:sectPr w:rsidR="00126EA1" w:rsidRPr="0012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A1"/>
    <w:rsid w:val="00126EA1"/>
    <w:rsid w:val="00763A4F"/>
    <w:rsid w:val="00BA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EA79"/>
  <w15:chartTrackingRefBased/>
  <w15:docId w15:val="{6C783168-91C8-4F7E-88E2-BF7EA489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6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EA1"/>
    <w:rPr>
      <w:rFonts w:ascii="Times New Roman" w:eastAsia="Times New Roman" w:hAnsi="Times New Roman" w:cs="Times New Roman"/>
      <w:b/>
      <w:bCs/>
      <w:kern w:val="36"/>
      <w:sz w:val="48"/>
      <w:szCs w:val="48"/>
      <w:lang w:eastAsia="ru-RU"/>
    </w:rPr>
  </w:style>
  <w:style w:type="paragraph" w:customStyle="1" w:styleId="headline">
    <w:name w:val="headline"/>
    <w:basedOn w:val="a"/>
    <w:rsid w:val="00126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6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80276">
      <w:bodyDiv w:val="1"/>
      <w:marLeft w:val="0"/>
      <w:marRight w:val="0"/>
      <w:marTop w:val="0"/>
      <w:marBottom w:val="0"/>
      <w:divBdr>
        <w:top w:val="none" w:sz="0" w:space="0" w:color="auto"/>
        <w:left w:val="none" w:sz="0" w:space="0" w:color="auto"/>
        <w:bottom w:val="none" w:sz="0" w:space="0" w:color="auto"/>
        <w:right w:val="none" w:sz="0" w:space="0" w:color="auto"/>
      </w:divBdr>
      <w:divsChild>
        <w:div w:id="1911378254">
          <w:marLeft w:val="0"/>
          <w:marRight w:val="0"/>
          <w:marTop w:val="0"/>
          <w:marBottom w:val="0"/>
          <w:divBdr>
            <w:top w:val="none" w:sz="0" w:space="0" w:color="auto"/>
            <w:left w:val="none" w:sz="0" w:space="0" w:color="auto"/>
            <w:bottom w:val="none" w:sz="0" w:space="0" w:color="auto"/>
            <w:right w:val="none" w:sz="0" w:space="0" w:color="auto"/>
          </w:divBdr>
          <w:divsChild>
            <w:div w:id="9972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5807">
      <w:bodyDiv w:val="1"/>
      <w:marLeft w:val="0"/>
      <w:marRight w:val="0"/>
      <w:marTop w:val="0"/>
      <w:marBottom w:val="0"/>
      <w:divBdr>
        <w:top w:val="none" w:sz="0" w:space="0" w:color="auto"/>
        <w:left w:val="none" w:sz="0" w:space="0" w:color="auto"/>
        <w:bottom w:val="none" w:sz="0" w:space="0" w:color="auto"/>
        <w:right w:val="none" w:sz="0" w:space="0" w:color="auto"/>
      </w:divBdr>
      <w:divsChild>
        <w:div w:id="608898889">
          <w:marLeft w:val="0"/>
          <w:marRight w:val="0"/>
          <w:marTop w:val="0"/>
          <w:marBottom w:val="0"/>
          <w:divBdr>
            <w:top w:val="none" w:sz="0" w:space="0" w:color="auto"/>
            <w:left w:val="none" w:sz="0" w:space="0" w:color="auto"/>
            <w:bottom w:val="none" w:sz="0" w:space="0" w:color="auto"/>
            <w:right w:val="none" w:sz="0" w:space="0" w:color="auto"/>
          </w:divBdr>
          <w:divsChild>
            <w:div w:id="15863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Попов</dc:creator>
  <cp:keywords/>
  <dc:description/>
  <cp:lastModifiedBy>Евгений Попов</cp:lastModifiedBy>
  <cp:revision>3</cp:revision>
  <dcterms:created xsi:type="dcterms:W3CDTF">2020-12-14T20:35:00Z</dcterms:created>
  <dcterms:modified xsi:type="dcterms:W3CDTF">2020-12-14T21:05:00Z</dcterms:modified>
</cp:coreProperties>
</file>